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6BE3" w14:textId="574BFE20" w:rsidR="00144099" w:rsidRPr="00144099" w:rsidRDefault="00144099" w:rsidP="00144099">
      <w:pPr>
        <w:ind w:left="5812"/>
      </w:pPr>
    </w:p>
    <w:p w14:paraId="6B4A6BE4" w14:textId="77777777" w:rsidR="00144099" w:rsidRPr="00144099" w:rsidRDefault="00144099" w:rsidP="00144099">
      <w:pPr>
        <w:jc w:val="right"/>
      </w:pPr>
    </w:p>
    <w:p w14:paraId="6B4A6BE5" w14:textId="77777777" w:rsidR="00144099" w:rsidRPr="00144099" w:rsidRDefault="00144099" w:rsidP="00144099">
      <w:pPr>
        <w:jc w:val="center"/>
        <w:rPr>
          <w:b/>
        </w:rPr>
      </w:pPr>
      <w:r w:rsidRPr="00144099">
        <w:rPr>
          <w:b/>
        </w:rPr>
        <w:t>ВІДОМОСТІ</w:t>
      </w:r>
    </w:p>
    <w:p w14:paraId="6B4A6BE6" w14:textId="77777777" w:rsidR="00144099" w:rsidRPr="00144099" w:rsidRDefault="00144099" w:rsidP="00144099">
      <w:pPr>
        <w:jc w:val="center"/>
        <w:rPr>
          <w:b/>
        </w:rPr>
      </w:pPr>
      <w:r w:rsidRPr="00144099">
        <w:rPr>
          <w:b/>
        </w:rPr>
        <w:t>про засоби провадження господарської діяльності з постачання природного газу</w:t>
      </w:r>
    </w:p>
    <w:p w14:paraId="6B4A6BE7" w14:textId="6CB440AD" w:rsidR="00144099" w:rsidRPr="00144099" w:rsidRDefault="008A5415" w:rsidP="008A5415">
      <w:pPr>
        <w:jc w:val="center"/>
      </w:pPr>
      <w:r w:rsidRPr="004E161C">
        <w:rPr>
          <w:u w:val="single"/>
        </w:rPr>
        <w:t>ТОВАРИСТВО З ОБМЕЖЕНОЮ ВІДПОВІДАЛЬНІСТЮ «СМАРТ ЕНЕРГОПОСТАЧ»</w:t>
      </w:r>
    </w:p>
    <w:p w14:paraId="6B4A6BE8" w14:textId="77777777" w:rsidR="00144099" w:rsidRPr="00144099" w:rsidRDefault="00144099" w:rsidP="00144099">
      <w:pPr>
        <w:jc w:val="center"/>
        <w:rPr>
          <w:sz w:val="20"/>
          <w:szCs w:val="20"/>
        </w:rPr>
      </w:pPr>
      <w:r w:rsidRPr="00144099">
        <w:rPr>
          <w:sz w:val="20"/>
          <w:szCs w:val="20"/>
        </w:rPr>
        <w:t>(повне найменування суб'єкта господарювання відповідно до статуту або прізвище, ім'я, по батькові фізичної особи-підприємця)</w:t>
      </w:r>
    </w:p>
    <w:p w14:paraId="6B4A6BE9" w14:textId="77777777" w:rsidR="00144099" w:rsidRPr="00144099" w:rsidRDefault="00144099" w:rsidP="00144099">
      <w:pPr>
        <w:jc w:val="both"/>
      </w:pPr>
    </w:p>
    <w:p w14:paraId="6B4A6BEA" w14:textId="4F7E022D" w:rsidR="00144099" w:rsidRPr="00144099" w:rsidRDefault="00144099" w:rsidP="00144099">
      <w:pPr>
        <w:jc w:val="both"/>
      </w:pPr>
      <w:r w:rsidRPr="00144099">
        <w:t xml:space="preserve">1. Інформація про наявність власного веб-сайту: </w:t>
      </w:r>
      <w:r w:rsidR="008E5AEF">
        <w:t xml:space="preserve">   </w:t>
      </w:r>
      <w:r w:rsidR="00FF156B" w:rsidRPr="00FF156B">
        <w:rPr>
          <w:u w:val="single"/>
          <w:lang w:val="ru-RU"/>
        </w:rPr>
        <w:t>https://smartenergy.supply/</w:t>
      </w:r>
    </w:p>
    <w:p w14:paraId="6B4A6BEB" w14:textId="77777777" w:rsidR="00144099" w:rsidRPr="00144099" w:rsidRDefault="00144099" w:rsidP="00144099">
      <w:pPr>
        <w:ind w:left="2832" w:firstLine="708"/>
        <w:jc w:val="center"/>
        <w:rPr>
          <w:sz w:val="20"/>
          <w:szCs w:val="20"/>
        </w:rPr>
      </w:pPr>
      <w:r w:rsidRPr="00144099">
        <w:rPr>
          <w:sz w:val="20"/>
          <w:szCs w:val="20"/>
        </w:rPr>
        <w:t>(вказати електронну адресу веб-сайту)</w:t>
      </w:r>
    </w:p>
    <w:p w14:paraId="6B4A6BEC" w14:textId="0A759FFA" w:rsidR="00144099" w:rsidRPr="00144099" w:rsidRDefault="00144099" w:rsidP="00144099">
      <w:pPr>
        <w:jc w:val="both"/>
      </w:pPr>
      <w:r w:rsidRPr="00144099">
        <w:t xml:space="preserve">2. Засоби комунікацій із споживачами: </w:t>
      </w:r>
      <w:r w:rsidR="0075012D">
        <w:t xml:space="preserve">     </w:t>
      </w:r>
      <w:r w:rsidR="0075012D" w:rsidRPr="00DC4665">
        <w:rPr>
          <w:color w:val="FFFFFF" w:themeColor="background1"/>
          <w:u w:val="single"/>
        </w:rPr>
        <w:t>.</w:t>
      </w:r>
      <w:r w:rsidR="00DC4665">
        <w:rPr>
          <w:u w:val="single"/>
        </w:rPr>
        <w:t xml:space="preserve"> </w:t>
      </w:r>
      <w:r w:rsidR="0075012D" w:rsidRPr="00DC4665">
        <w:rPr>
          <w:u w:val="single"/>
        </w:rPr>
        <w:t>+38 (0</w:t>
      </w:r>
      <w:r w:rsidR="003C310F">
        <w:rPr>
          <w:u w:val="single"/>
        </w:rPr>
        <w:t>44</w:t>
      </w:r>
      <w:r w:rsidR="0075012D" w:rsidRPr="00DC4665">
        <w:rPr>
          <w:u w:val="single"/>
        </w:rPr>
        <w:t>) 490 44 94</w:t>
      </w:r>
      <w:r w:rsidR="00265A6C">
        <w:rPr>
          <w:u w:val="single"/>
        </w:rPr>
        <w:t xml:space="preserve"> / </w:t>
      </w:r>
      <w:r w:rsidR="00265A6C" w:rsidRPr="00DC4665">
        <w:rPr>
          <w:u w:val="single"/>
        </w:rPr>
        <w:t>+38 (0</w:t>
      </w:r>
      <w:r w:rsidR="00265A6C">
        <w:rPr>
          <w:u w:val="single"/>
        </w:rPr>
        <w:t>67</w:t>
      </w:r>
      <w:r w:rsidR="00265A6C" w:rsidRPr="00DC4665">
        <w:rPr>
          <w:u w:val="single"/>
        </w:rPr>
        <w:t>) 490 44 94</w:t>
      </w:r>
      <w:r w:rsidR="00265A6C">
        <w:rPr>
          <w:u w:val="single"/>
        </w:rPr>
        <w:t xml:space="preserve">        </w:t>
      </w:r>
      <w:r w:rsidR="00265A6C" w:rsidRPr="00265A6C">
        <w:rPr>
          <w:color w:val="FFFFFF" w:themeColor="background1"/>
          <w:u w:val="single"/>
        </w:rPr>
        <w:t>.</w:t>
      </w:r>
    </w:p>
    <w:p w14:paraId="6B4A6BED" w14:textId="77777777" w:rsidR="00144099" w:rsidRPr="00144099" w:rsidRDefault="00144099" w:rsidP="00144099">
      <w:pPr>
        <w:ind w:left="2832" w:firstLine="708"/>
        <w:jc w:val="center"/>
        <w:rPr>
          <w:sz w:val="20"/>
          <w:szCs w:val="20"/>
        </w:rPr>
      </w:pPr>
      <w:r w:rsidRPr="00144099">
        <w:rPr>
          <w:sz w:val="20"/>
          <w:szCs w:val="20"/>
        </w:rPr>
        <w:t>(вказати номер телефону для звернення споживачів)</w:t>
      </w:r>
    </w:p>
    <w:p w14:paraId="6B4A6BEE" w14:textId="4B065CDC" w:rsidR="00144099" w:rsidRPr="00D769DE" w:rsidRDefault="00D769DE" w:rsidP="00144099">
      <w:pPr>
        <w:rPr>
          <w:u w:val="single"/>
        </w:rPr>
      </w:pPr>
      <w:r w:rsidRPr="001D45B9">
        <w:rPr>
          <w:color w:val="FFFFFF" w:themeColor="background1"/>
          <w:u w:val="single"/>
          <w:lang w:val="ru-RU"/>
        </w:rPr>
        <w:t>.</w:t>
      </w:r>
      <w:r>
        <w:rPr>
          <w:u w:val="single"/>
          <w:lang w:val="ru-RU"/>
        </w:rPr>
        <w:t xml:space="preserve">                                                        </w:t>
      </w:r>
      <w:hyperlink r:id="rId4" w:history="1">
        <w:r w:rsidRPr="003010F7">
          <w:rPr>
            <w:rStyle w:val="a3"/>
            <w:lang w:val="ru-RU"/>
          </w:rPr>
          <w:t>office@smartenergy.supply</w:t>
        </w:r>
      </w:hyperlink>
      <w:r>
        <w:rPr>
          <w:u w:val="single"/>
          <w:lang w:val="ru-RU"/>
        </w:rPr>
        <w:t xml:space="preserve">                                                </w:t>
      </w:r>
      <w:r w:rsidR="001D45B9">
        <w:rPr>
          <w:u w:val="single"/>
          <w:lang w:val="ru-RU"/>
        </w:rPr>
        <w:t xml:space="preserve"> </w:t>
      </w:r>
      <w:proofErr w:type="gramStart"/>
      <w:r w:rsidR="001D45B9">
        <w:rPr>
          <w:u w:val="single"/>
          <w:lang w:val="ru-RU"/>
        </w:rPr>
        <w:t xml:space="preserve">  </w:t>
      </w:r>
      <w:r w:rsidRPr="001D45B9">
        <w:rPr>
          <w:color w:val="FFFFFF" w:themeColor="background1"/>
          <w:u w:val="single"/>
          <w:lang w:val="ru-RU"/>
        </w:rPr>
        <w:t>.</w:t>
      </w:r>
      <w:bookmarkStart w:id="0" w:name="_GoBack"/>
      <w:bookmarkEnd w:id="0"/>
      <w:proofErr w:type="gramEnd"/>
    </w:p>
    <w:p w14:paraId="6B4A6BEF" w14:textId="77777777" w:rsidR="00144099" w:rsidRPr="00144099" w:rsidRDefault="00144099" w:rsidP="00144099">
      <w:pPr>
        <w:jc w:val="center"/>
        <w:rPr>
          <w:sz w:val="20"/>
          <w:szCs w:val="20"/>
        </w:rPr>
      </w:pPr>
      <w:r w:rsidRPr="00144099">
        <w:rPr>
          <w:sz w:val="20"/>
          <w:szCs w:val="20"/>
        </w:rPr>
        <w:t>(вказати електронну скриньку для прийому електронних повідомлень від споживачів)</w:t>
      </w:r>
    </w:p>
    <w:p w14:paraId="6B4A6BF0" w14:textId="77777777" w:rsidR="00144099" w:rsidRPr="00144099" w:rsidRDefault="00144099" w:rsidP="00144099">
      <w:pPr>
        <w:jc w:val="both"/>
      </w:pPr>
    </w:p>
    <w:p w14:paraId="6B4A6BF1" w14:textId="77777777" w:rsidR="00144099" w:rsidRPr="00144099" w:rsidRDefault="00144099" w:rsidP="00144099">
      <w:pPr>
        <w:jc w:val="both"/>
      </w:pPr>
      <w:r w:rsidRPr="00144099">
        <w:t>3. Інформація про наявні будівлі та приміщення для прийому та обслуговування споживачів:</w:t>
      </w:r>
    </w:p>
    <w:p w14:paraId="6B4A6BF2" w14:textId="77777777" w:rsidR="00144099" w:rsidRPr="00144099" w:rsidRDefault="00144099" w:rsidP="00144099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873"/>
        <w:gridCol w:w="1059"/>
        <w:gridCol w:w="2715"/>
        <w:gridCol w:w="2346"/>
      </w:tblGrid>
      <w:tr w:rsidR="00144099" w:rsidRPr="00144099" w14:paraId="6B4A6BF8" w14:textId="77777777" w:rsidTr="0034253D">
        <w:trPr>
          <w:trHeight w:val="284"/>
        </w:trPr>
        <w:tc>
          <w:tcPr>
            <w:tcW w:w="330" w:type="pct"/>
            <w:shd w:val="clear" w:color="auto" w:fill="auto"/>
          </w:tcPr>
          <w:p w14:paraId="6B4A6BF3" w14:textId="77777777" w:rsidR="00144099" w:rsidRPr="00144099" w:rsidRDefault="00144099" w:rsidP="0034253D">
            <w:pPr>
              <w:jc w:val="center"/>
            </w:pPr>
            <w:r w:rsidRPr="00144099">
              <w:t>№ з/п</w:t>
            </w:r>
          </w:p>
        </w:tc>
        <w:tc>
          <w:tcPr>
            <w:tcW w:w="1492" w:type="pct"/>
            <w:shd w:val="clear" w:color="auto" w:fill="auto"/>
          </w:tcPr>
          <w:p w14:paraId="6B4A6BF4" w14:textId="77777777" w:rsidR="00144099" w:rsidRPr="00144099" w:rsidRDefault="00144099" w:rsidP="0034253D">
            <w:pPr>
              <w:jc w:val="center"/>
            </w:pPr>
            <w:r w:rsidRPr="00144099">
              <w:t>Адреса</w:t>
            </w:r>
          </w:p>
        </w:tc>
        <w:tc>
          <w:tcPr>
            <w:tcW w:w="550" w:type="pct"/>
            <w:shd w:val="clear" w:color="auto" w:fill="auto"/>
          </w:tcPr>
          <w:p w14:paraId="6B4A6BF5" w14:textId="77777777" w:rsidR="00144099" w:rsidRPr="00144099" w:rsidRDefault="00144099" w:rsidP="0034253D">
            <w:pPr>
              <w:jc w:val="center"/>
            </w:pPr>
            <w:r w:rsidRPr="00144099">
              <w:t xml:space="preserve">Площа, (м </w:t>
            </w:r>
            <w:proofErr w:type="spellStart"/>
            <w:r w:rsidRPr="00144099">
              <w:t>кв</w:t>
            </w:r>
            <w:proofErr w:type="spellEnd"/>
            <w:r w:rsidRPr="00144099">
              <w:t>.)</w:t>
            </w:r>
          </w:p>
        </w:tc>
        <w:tc>
          <w:tcPr>
            <w:tcW w:w="1410" w:type="pct"/>
            <w:shd w:val="clear" w:color="auto" w:fill="auto"/>
          </w:tcPr>
          <w:p w14:paraId="6B4A6BF6" w14:textId="77777777" w:rsidR="00144099" w:rsidRPr="00144099" w:rsidRDefault="00144099" w:rsidP="0034253D">
            <w:pPr>
              <w:jc w:val="center"/>
            </w:pPr>
            <w:r w:rsidRPr="00144099">
              <w:t>Режим роботи</w:t>
            </w:r>
          </w:p>
        </w:tc>
        <w:tc>
          <w:tcPr>
            <w:tcW w:w="1218" w:type="pct"/>
            <w:shd w:val="clear" w:color="auto" w:fill="auto"/>
          </w:tcPr>
          <w:p w14:paraId="6B4A6BF7" w14:textId="77777777" w:rsidR="00144099" w:rsidRPr="00144099" w:rsidRDefault="00144099" w:rsidP="0034253D">
            <w:pPr>
              <w:jc w:val="center"/>
            </w:pPr>
            <w:r w:rsidRPr="00144099">
              <w:t>Документ, що підтверджує право власності чи користування</w:t>
            </w:r>
          </w:p>
        </w:tc>
      </w:tr>
      <w:tr w:rsidR="00144099" w:rsidRPr="00144099" w14:paraId="6B4A6BFE" w14:textId="77777777" w:rsidTr="0034253D">
        <w:trPr>
          <w:trHeight w:val="284"/>
        </w:trPr>
        <w:tc>
          <w:tcPr>
            <w:tcW w:w="330" w:type="pct"/>
            <w:shd w:val="clear" w:color="auto" w:fill="auto"/>
          </w:tcPr>
          <w:p w14:paraId="6B4A6BF9" w14:textId="77777777" w:rsidR="00144099" w:rsidRPr="00144099" w:rsidRDefault="00144099" w:rsidP="0034253D">
            <w:pPr>
              <w:jc w:val="center"/>
            </w:pPr>
            <w:r w:rsidRPr="00144099">
              <w:t>1</w:t>
            </w:r>
          </w:p>
        </w:tc>
        <w:tc>
          <w:tcPr>
            <w:tcW w:w="1492" w:type="pct"/>
            <w:shd w:val="clear" w:color="auto" w:fill="auto"/>
          </w:tcPr>
          <w:p w14:paraId="6B4A6BFA" w14:textId="01CB221D" w:rsidR="00144099" w:rsidRPr="00144099" w:rsidRDefault="00AA64F4" w:rsidP="0034253D">
            <w:pPr>
              <w:jc w:val="center"/>
            </w:pPr>
            <w:r>
              <w:t xml:space="preserve">Україна, </w:t>
            </w:r>
            <w:r w:rsidR="00400A25" w:rsidRPr="00400A25">
              <w:t>04080, м. Київ, вул. Костянтинівська, 73</w:t>
            </w:r>
            <w:r>
              <w:t xml:space="preserve">, </w:t>
            </w:r>
            <w:r w:rsidR="00BB24E4">
              <w:t>2-й поверх, в будівлі літ. «З»</w:t>
            </w:r>
          </w:p>
        </w:tc>
        <w:tc>
          <w:tcPr>
            <w:tcW w:w="550" w:type="pct"/>
            <w:shd w:val="clear" w:color="auto" w:fill="auto"/>
          </w:tcPr>
          <w:p w14:paraId="6B4A6BFB" w14:textId="44FFD957" w:rsidR="00144099" w:rsidRPr="00144099" w:rsidRDefault="00BB24E4" w:rsidP="0034253D">
            <w:pPr>
              <w:jc w:val="center"/>
            </w:pPr>
            <w:r>
              <w:t xml:space="preserve">15,88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410" w:type="pct"/>
            <w:shd w:val="clear" w:color="auto" w:fill="auto"/>
          </w:tcPr>
          <w:p w14:paraId="6B4A6BFC" w14:textId="0EADAAA3" w:rsidR="00144099" w:rsidRPr="00144099" w:rsidRDefault="00856F72" w:rsidP="0034253D">
            <w:pPr>
              <w:jc w:val="center"/>
            </w:pPr>
            <w:r>
              <w:t>Понеділок – п’ятниця з 9:00 по 18:00;</w:t>
            </w:r>
            <w:r>
              <w:br/>
              <w:t>Прийом дзвінків - цілодобово</w:t>
            </w:r>
          </w:p>
        </w:tc>
        <w:tc>
          <w:tcPr>
            <w:tcW w:w="1218" w:type="pct"/>
            <w:shd w:val="clear" w:color="auto" w:fill="auto"/>
          </w:tcPr>
          <w:p w14:paraId="6B4A6BFD" w14:textId="34093083" w:rsidR="00144099" w:rsidRPr="00144099" w:rsidRDefault="005C27D8" w:rsidP="0034253D">
            <w:pPr>
              <w:jc w:val="center"/>
            </w:pPr>
            <w:r>
              <w:t>Договір</w:t>
            </w:r>
            <w:r w:rsidR="00BB24E4">
              <w:t xml:space="preserve"> суборенди нерухомого майна №К-125/2020 від 01.08.2020</w:t>
            </w:r>
          </w:p>
        </w:tc>
      </w:tr>
    </w:tbl>
    <w:p w14:paraId="6B4A6C0B" w14:textId="77777777" w:rsidR="00144099" w:rsidRPr="00144099" w:rsidRDefault="00144099" w:rsidP="00144099">
      <w:pPr>
        <w:jc w:val="both"/>
      </w:pPr>
    </w:p>
    <w:p w14:paraId="6D2AD9DD" w14:textId="4C1C7FCF" w:rsidR="002E1FEE" w:rsidRDefault="002E1FEE" w:rsidP="002E1FEE">
      <w:pPr>
        <w:jc w:val="both"/>
      </w:pPr>
      <w:r>
        <w:t xml:space="preserve">                         </w:t>
      </w:r>
    </w:p>
    <w:p w14:paraId="1FF4D2F9" w14:textId="46983441" w:rsidR="002E1FEE" w:rsidRPr="0004324F" w:rsidRDefault="002E1FEE" w:rsidP="002E1FEE">
      <w:pPr>
        <w:jc w:val="both"/>
      </w:pPr>
      <w:r>
        <w:rPr>
          <w:u w:val="single"/>
        </w:rPr>
        <w:t xml:space="preserve">     </w:t>
      </w:r>
      <w:r w:rsidR="00896DC2">
        <w:rPr>
          <w:u w:val="single"/>
        </w:rPr>
        <w:t xml:space="preserve">                         </w:t>
      </w:r>
      <w:r w:rsidR="00896DC2" w:rsidRPr="00896DC2">
        <w:rPr>
          <w:u w:val="single"/>
        </w:rPr>
        <w:t>Директор</w:t>
      </w:r>
      <w:r>
        <w:rPr>
          <w:u w:val="single"/>
        </w:rPr>
        <w:t xml:space="preserve">  </w:t>
      </w:r>
      <w:r w:rsidR="00896DC2">
        <w:rPr>
          <w:u w:val="single"/>
        </w:rPr>
        <w:t xml:space="preserve">                  </w:t>
      </w:r>
      <w:r>
        <w:rPr>
          <w:u w:val="single"/>
        </w:rPr>
        <w:t xml:space="preserve">   </w:t>
      </w:r>
      <w:r w:rsidRPr="001529FE">
        <w:rPr>
          <w:color w:val="FFFFFF" w:themeColor="background1"/>
          <w:u w:val="single"/>
        </w:rPr>
        <w:t>.</w:t>
      </w:r>
      <w:r>
        <w:tab/>
      </w:r>
      <w:r w:rsidRPr="0004324F">
        <w:tab/>
        <w:t>_______</w:t>
      </w:r>
      <w:r>
        <w:t>__</w:t>
      </w:r>
      <w:r w:rsidRPr="0004324F">
        <w:tab/>
      </w:r>
      <w:r>
        <w:tab/>
        <w:t xml:space="preserve">     </w:t>
      </w:r>
      <w:r w:rsidRPr="007E467F">
        <w:rPr>
          <w:u w:val="single"/>
        </w:rPr>
        <w:t>Партола Д.Р.</w:t>
      </w:r>
    </w:p>
    <w:p w14:paraId="0E4E4C4A" w14:textId="77777777" w:rsidR="002E1FEE" w:rsidRPr="0004324F" w:rsidRDefault="002E1FEE" w:rsidP="002E1FEE">
      <w:pPr>
        <w:jc w:val="both"/>
        <w:rPr>
          <w:sz w:val="20"/>
          <w:szCs w:val="20"/>
        </w:rPr>
      </w:pPr>
      <w:r w:rsidRPr="0004324F">
        <w:rPr>
          <w:sz w:val="20"/>
          <w:szCs w:val="20"/>
        </w:rPr>
        <w:t>(посада уповноваженої особи здобувача ліцензії)</w:t>
      </w:r>
      <w:r>
        <w:rPr>
          <w:sz w:val="20"/>
          <w:szCs w:val="20"/>
        </w:rPr>
        <w:tab/>
      </w:r>
      <w:r w:rsidRPr="0004324F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04324F">
        <w:rPr>
          <w:sz w:val="20"/>
          <w:szCs w:val="20"/>
        </w:rPr>
        <w:t>(підпис)</w:t>
      </w:r>
      <w:r w:rsidRPr="0004324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04324F">
        <w:rPr>
          <w:sz w:val="20"/>
          <w:szCs w:val="20"/>
        </w:rPr>
        <w:t>(прізвище, ініціали)</w:t>
      </w:r>
    </w:p>
    <w:p w14:paraId="6CD15E57" w14:textId="77777777" w:rsidR="002E1FEE" w:rsidRPr="0004324F" w:rsidRDefault="002E1FEE" w:rsidP="002E1FEE">
      <w:pPr>
        <w:jc w:val="both"/>
      </w:pPr>
    </w:p>
    <w:p w14:paraId="6B4A6C0F" w14:textId="77777777" w:rsidR="00144099" w:rsidRPr="00144099" w:rsidRDefault="00144099" w:rsidP="00144099">
      <w:pPr>
        <w:jc w:val="both"/>
      </w:pPr>
      <w:r w:rsidRPr="00144099">
        <w:t>М.П. (за наявності)</w:t>
      </w:r>
    </w:p>
    <w:p w14:paraId="6B4A6C10" w14:textId="77777777" w:rsidR="00565C8A" w:rsidRPr="00144099" w:rsidRDefault="00565C8A"/>
    <w:sectPr w:rsidR="00565C8A" w:rsidRPr="00144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99"/>
    <w:rsid w:val="000027C1"/>
    <w:rsid w:val="00144099"/>
    <w:rsid w:val="001D45B9"/>
    <w:rsid w:val="00265A6C"/>
    <w:rsid w:val="002E1FEE"/>
    <w:rsid w:val="003C310F"/>
    <w:rsid w:val="00400A25"/>
    <w:rsid w:val="00462C99"/>
    <w:rsid w:val="00565C8A"/>
    <w:rsid w:val="005C27D8"/>
    <w:rsid w:val="0075012D"/>
    <w:rsid w:val="00856F72"/>
    <w:rsid w:val="00866FE3"/>
    <w:rsid w:val="00896DC2"/>
    <w:rsid w:val="008A5415"/>
    <w:rsid w:val="008E5AEF"/>
    <w:rsid w:val="00AA64F4"/>
    <w:rsid w:val="00BB24E4"/>
    <w:rsid w:val="00D769DE"/>
    <w:rsid w:val="00DC4665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6BE0"/>
  <w15:chartTrackingRefBased/>
  <w15:docId w15:val="{A3BA3C16-9CEE-41D9-88E1-B378EAAB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9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smartenergy.supply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Lovha</dc:creator>
  <cp:keywords/>
  <dc:description/>
  <cp:lastModifiedBy>Дмитрий Партола</cp:lastModifiedBy>
  <cp:revision>20</cp:revision>
  <dcterms:created xsi:type="dcterms:W3CDTF">2017-02-27T10:48:00Z</dcterms:created>
  <dcterms:modified xsi:type="dcterms:W3CDTF">2022-12-01T19:03:00Z</dcterms:modified>
</cp:coreProperties>
</file>